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6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95"/>
        <w:gridCol w:w="5872"/>
      </w:tblGrid>
      <w:tr w:rsidR="00B00EA6" w:rsidRPr="00B73ADA" w14:paraId="1306ED6D" w14:textId="77777777" w:rsidTr="00BB5782">
        <w:trPr>
          <w:trHeight w:val="708"/>
        </w:trPr>
        <w:tc>
          <w:tcPr>
            <w:tcW w:w="4395" w:type="dxa"/>
          </w:tcPr>
          <w:p w14:paraId="63425C6C" w14:textId="77777777" w:rsidR="00B00EA6" w:rsidRPr="00B73ADA" w:rsidRDefault="00B00EA6" w:rsidP="00391CBD">
            <w:pPr>
              <w:jc w:val="center"/>
            </w:pPr>
            <w:r w:rsidRPr="00B73ADA">
              <w:rPr>
                <w:sz w:val="26"/>
              </w:rPr>
              <w:t>UBND TỈNH NINH BÌNH</w:t>
            </w:r>
          </w:p>
          <w:p w14:paraId="03E093A6" w14:textId="77777777" w:rsidR="00B00EA6" w:rsidRPr="00B73ADA" w:rsidRDefault="00B00EA6" w:rsidP="00391CBD">
            <w:pPr>
              <w:jc w:val="center"/>
              <w:rPr>
                <w:b/>
                <w:sz w:val="26"/>
              </w:rPr>
            </w:pPr>
            <w:r w:rsidRPr="00B73ADA">
              <w:rPr>
                <w:b/>
                <w:sz w:val="26"/>
              </w:rPr>
              <w:t xml:space="preserve">SỞ KHOA HỌC </w:t>
            </w:r>
            <w:r>
              <w:rPr>
                <w:b/>
                <w:sz w:val="26"/>
              </w:rPr>
              <w:t>VÀ</w:t>
            </w:r>
            <w:r w:rsidRPr="00B73ADA">
              <w:rPr>
                <w:b/>
                <w:sz w:val="26"/>
              </w:rPr>
              <w:t xml:space="preserve"> CÔNG NGHỆ</w:t>
            </w:r>
          </w:p>
          <w:p w14:paraId="598CF6CF" w14:textId="77777777" w:rsidR="00B00EA6" w:rsidRPr="00B73ADA" w:rsidRDefault="00B00EA6" w:rsidP="00391CBD">
            <w:pPr>
              <w:jc w:val="center"/>
              <w:rPr>
                <w:b/>
                <w:sz w:val="26"/>
              </w:rPr>
            </w:pPr>
            <w:r w:rsidRPr="004378BE">
              <w:rPr>
                <w:b/>
                <w:noProof/>
                <w:sz w:val="16"/>
                <w:szCs w:val="20"/>
              </w:rPr>
              <mc:AlternateContent>
                <mc:Choice Requires="wps">
                  <w:drawing>
                    <wp:anchor distT="0" distB="0" distL="114300" distR="114300" simplePos="0" relativeHeight="251659264" behindDoc="0" locked="0" layoutInCell="1" allowOverlap="1" wp14:anchorId="3B28D3D0" wp14:editId="2852A656">
                      <wp:simplePos x="0" y="0"/>
                      <wp:positionH relativeFrom="column">
                        <wp:posOffset>770890</wp:posOffset>
                      </wp:positionH>
                      <wp:positionV relativeFrom="paragraph">
                        <wp:posOffset>45085</wp:posOffset>
                      </wp:positionV>
                      <wp:extent cx="969010" cy="0"/>
                      <wp:effectExtent l="0" t="0" r="215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EAB886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3.55pt" to="13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"/>
                  </w:pict>
                </mc:Fallback>
              </mc:AlternateContent>
            </w:r>
          </w:p>
        </w:tc>
        <w:tc>
          <w:tcPr>
            <w:tcW w:w="5872" w:type="dxa"/>
          </w:tcPr>
          <w:p w14:paraId="0FE54330" w14:textId="77777777" w:rsidR="00B00EA6" w:rsidRPr="00B73ADA" w:rsidRDefault="00B00EA6" w:rsidP="00391CBD">
            <w:pPr>
              <w:jc w:val="center"/>
              <w:rPr>
                <w:b/>
                <w:sz w:val="26"/>
              </w:rPr>
            </w:pPr>
            <w:r w:rsidRPr="00B73ADA">
              <w:rPr>
                <w:b/>
                <w:sz w:val="26"/>
              </w:rPr>
              <w:t xml:space="preserve">CỘNG HÒA XÃ HỘI CHỦ NGHĨA VIỆT </w:t>
            </w:r>
            <w:smartTag w:uri="urn:schemas-microsoft-com:office:smarttags" w:element="place">
              <w:smartTag w:uri="urn:schemas-microsoft-com:office:smarttags" w:element="country-region">
                <w:r w:rsidRPr="00B73ADA">
                  <w:rPr>
                    <w:b/>
                    <w:sz w:val="26"/>
                  </w:rPr>
                  <w:t>NAM</w:t>
                </w:r>
              </w:smartTag>
            </w:smartTag>
          </w:p>
          <w:p w14:paraId="694F2FB3" w14:textId="77777777" w:rsidR="00B00EA6" w:rsidRPr="00B73ADA" w:rsidRDefault="00B00EA6" w:rsidP="00391CBD">
            <w:pPr>
              <w:jc w:val="center"/>
              <w:rPr>
                <w:b/>
              </w:rPr>
            </w:pPr>
            <w:r w:rsidRPr="00B73ADA">
              <w:rPr>
                <w:b/>
                <w:sz w:val="28"/>
              </w:rPr>
              <w:t>Độc lập - Tự do - Hạnh phúc</w:t>
            </w:r>
          </w:p>
          <w:p w14:paraId="1DE5C6C3" w14:textId="77777777" w:rsidR="00B00EA6" w:rsidRPr="00B73ADA" w:rsidRDefault="00B00EA6" w:rsidP="00391CBD">
            <w:pPr>
              <w:jc w:val="center"/>
            </w:pPr>
            <w:r w:rsidRPr="00B73ADA">
              <w:rPr>
                <w:b/>
                <w:noProof/>
                <w:sz w:val="26"/>
              </w:rPr>
              <mc:AlternateContent>
                <mc:Choice Requires="wps">
                  <w:drawing>
                    <wp:anchor distT="0" distB="0" distL="114300" distR="114300" simplePos="0" relativeHeight="251660288" behindDoc="0" locked="0" layoutInCell="1" allowOverlap="1" wp14:anchorId="05C3E792" wp14:editId="4797739A">
                      <wp:simplePos x="0" y="0"/>
                      <wp:positionH relativeFrom="column">
                        <wp:posOffset>900430</wp:posOffset>
                      </wp:positionH>
                      <wp:positionV relativeFrom="paragraph">
                        <wp:posOffset>44450</wp:posOffset>
                      </wp:positionV>
                      <wp:extent cx="1938020" cy="0"/>
                      <wp:effectExtent l="0" t="0" r="2413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8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9A471A3"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3.5pt" to="22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"/>
                  </w:pict>
                </mc:Fallback>
              </mc:AlternateContent>
            </w:r>
          </w:p>
        </w:tc>
      </w:tr>
      <w:tr w:rsidR="00B00EA6" w:rsidRPr="00B73ADA" w14:paraId="2AA0918B" w14:textId="77777777" w:rsidTr="00BB5782">
        <w:trPr>
          <w:trHeight w:val="1645"/>
        </w:trPr>
        <w:tc>
          <w:tcPr>
            <w:tcW w:w="4395" w:type="dxa"/>
          </w:tcPr>
          <w:p w14:paraId="0BCF261F" w14:textId="77777777" w:rsidR="00B00EA6" w:rsidRPr="00B73ADA" w:rsidRDefault="00B00EA6" w:rsidP="00391CBD">
            <w:pPr>
              <w:jc w:val="center"/>
              <w:rPr>
                <w:sz w:val="26"/>
                <w:szCs w:val="26"/>
              </w:rPr>
            </w:pPr>
            <w:r w:rsidRPr="00B73ADA">
              <w:rPr>
                <w:sz w:val="26"/>
                <w:szCs w:val="26"/>
              </w:rPr>
              <w:t xml:space="preserve">Số:      </w:t>
            </w:r>
            <w:r>
              <w:rPr>
                <w:sz w:val="26"/>
                <w:szCs w:val="26"/>
              </w:rPr>
              <w:t xml:space="preserve"> </w:t>
            </w:r>
            <w:r w:rsidRPr="00B73ADA">
              <w:rPr>
                <w:sz w:val="26"/>
                <w:szCs w:val="26"/>
              </w:rPr>
              <w:t xml:space="preserve">   /SKHCN-KHTC</w:t>
            </w:r>
          </w:p>
          <w:p w14:paraId="4B73C457" w14:textId="77777777" w:rsidR="00F525E5" w:rsidRDefault="00B00EA6" w:rsidP="00F525E5">
            <w:pPr>
              <w:jc w:val="center"/>
              <w:rPr>
                <w:rStyle w:val="fontstyle01"/>
                <w:rFonts w:ascii="Times New Roman" w:eastAsiaTheme="majorEastAsia" w:hAnsi="Times New Roman"/>
                <w:b w:val="0"/>
                <w:sz w:val="24"/>
                <w:szCs w:val="24"/>
              </w:rPr>
            </w:pPr>
            <w:r w:rsidRPr="000F7448">
              <w:rPr>
                <w:spacing w:val="-10"/>
                <w:sz w:val="24"/>
              </w:rPr>
              <w:t xml:space="preserve">V/v </w:t>
            </w:r>
            <w:r w:rsidR="00006783" w:rsidRPr="000F7448">
              <w:rPr>
                <w:rStyle w:val="fontstyle01"/>
                <w:rFonts w:ascii="Times New Roman" w:eastAsiaTheme="majorEastAsia" w:hAnsi="Times New Roman"/>
                <w:b w:val="0"/>
                <w:sz w:val="24"/>
                <w:szCs w:val="24"/>
              </w:rPr>
              <w:t xml:space="preserve">góp ý Dự </w:t>
            </w:r>
            <w:r w:rsidR="00006783" w:rsidRPr="00EB181A">
              <w:rPr>
                <w:rStyle w:val="fontstyle01"/>
                <w:rFonts w:ascii="Times New Roman" w:eastAsiaTheme="majorEastAsia" w:hAnsi="Times New Roman"/>
                <w:b w:val="0"/>
                <w:sz w:val="24"/>
                <w:szCs w:val="24"/>
              </w:rPr>
              <w:t xml:space="preserve">thảo </w:t>
            </w:r>
            <w:r w:rsidR="00F525E5">
              <w:rPr>
                <w:rStyle w:val="fontstyle01"/>
                <w:rFonts w:ascii="Times New Roman" w:eastAsiaTheme="majorEastAsia" w:hAnsi="Times New Roman"/>
                <w:b w:val="0"/>
                <w:sz w:val="24"/>
                <w:szCs w:val="24"/>
              </w:rPr>
              <w:t>hồ sơ trình bãi bỏ</w:t>
            </w:r>
            <w:r w:rsidR="00EB181A" w:rsidRPr="00EB181A">
              <w:rPr>
                <w:rStyle w:val="fontstyle01"/>
                <w:rFonts w:ascii="Times New Roman" w:eastAsiaTheme="majorEastAsia" w:hAnsi="Times New Roman"/>
                <w:b w:val="0"/>
                <w:sz w:val="24"/>
                <w:szCs w:val="24"/>
              </w:rPr>
              <w:t xml:space="preserve"> thuộc lĩnh vực khoa học công nghệ</w:t>
            </w:r>
            <w:r w:rsidR="00F525E5">
              <w:rPr>
                <w:rStyle w:val="fontstyle01"/>
                <w:rFonts w:ascii="Times New Roman" w:eastAsiaTheme="majorEastAsia" w:hAnsi="Times New Roman"/>
                <w:b w:val="0"/>
                <w:sz w:val="24"/>
                <w:szCs w:val="24"/>
              </w:rPr>
              <w:t xml:space="preserve">, </w:t>
            </w:r>
          </w:p>
          <w:p w14:paraId="0F99A8ED" w14:textId="183BDC01" w:rsidR="00B00EA6" w:rsidRPr="00C95C73" w:rsidRDefault="00EB181A" w:rsidP="00F525E5">
            <w:pPr>
              <w:jc w:val="center"/>
              <w:rPr>
                <w:spacing w:val="-10"/>
                <w:sz w:val="8"/>
                <w:szCs w:val="12"/>
              </w:rPr>
            </w:pPr>
            <w:r w:rsidRPr="00EB181A">
              <w:rPr>
                <w:rStyle w:val="fontstyle01"/>
                <w:rFonts w:ascii="Times New Roman" w:eastAsiaTheme="majorEastAsia" w:hAnsi="Times New Roman"/>
                <w:b w:val="0"/>
                <w:sz w:val="24"/>
                <w:szCs w:val="24"/>
              </w:rPr>
              <w:t>chuyển đổi số, thông tin và truyền thông</w:t>
            </w:r>
            <w:r w:rsidRPr="00C95C73">
              <w:rPr>
                <w:spacing w:val="-10"/>
                <w:sz w:val="8"/>
                <w:szCs w:val="12"/>
              </w:rPr>
              <w:t xml:space="preserve"> </w:t>
            </w:r>
          </w:p>
        </w:tc>
        <w:tc>
          <w:tcPr>
            <w:tcW w:w="5872" w:type="dxa"/>
          </w:tcPr>
          <w:p w14:paraId="14F23323" w14:textId="29A1E6EA" w:rsidR="00B00EA6" w:rsidRPr="00B73ADA" w:rsidRDefault="00B00EA6" w:rsidP="00167643">
            <w:pPr>
              <w:rPr>
                <w:i/>
                <w:sz w:val="28"/>
                <w:szCs w:val="28"/>
              </w:rPr>
            </w:pPr>
            <w:r w:rsidRPr="00B73ADA">
              <w:rPr>
                <w:i/>
              </w:rPr>
              <w:t xml:space="preserve">             </w:t>
            </w:r>
            <w:r w:rsidRPr="00B73ADA">
              <w:rPr>
                <w:i/>
                <w:sz w:val="28"/>
                <w:szCs w:val="28"/>
              </w:rPr>
              <w:t xml:space="preserve">Ninh Bình, ngày  </w:t>
            </w:r>
            <w:r>
              <w:rPr>
                <w:i/>
                <w:sz w:val="28"/>
                <w:szCs w:val="28"/>
              </w:rPr>
              <w:t xml:space="preserve"> </w:t>
            </w:r>
            <w:r w:rsidR="00BB5782">
              <w:rPr>
                <w:i/>
                <w:sz w:val="28"/>
                <w:szCs w:val="28"/>
              </w:rPr>
              <w:t xml:space="preserve"> </w:t>
            </w:r>
            <w:r w:rsidRPr="00B73ADA">
              <w:rPr>
                <w:i/>
                <w:sz w:val="28"/>
                <w:szCs w:val="28"/>
              </w:rPr>
              <w:t xml:space="preserve">   tháng </w:t>
            </w:r>
            <w:r w:rsidR="00167643">
              <w:rPr>
                <w:i/>
                <w:sz w:val="28"/>
                <w:szCs w:val="28"/>
              </w:rPr>
              <w:t>5</w:t>
            </w:r>
            <w:r w:rsidR="00A60B92">
              <w:rPr>
                <w:i/>
                <w:sz w:val="28"/>
                <w:szCs w:val="28"/>
              </w:rPr>
              <w:t xml:space="preserve"> </w:t>
            </w:r>
            <w:r w:rsidRPr="00B73ADA">
              <w:rPr>
                <w:i/>
                <w:sz w:val="28"/>
                <w:szCs w:val="28"/>
              </w:rPr>
              <w:t xml:space="preserve"> năm 202</w:t>
            </w:r>
            <w:r w:rsidR="000F7448">
              <w:rPr>
                <w:i/>
                <w:sz w:val="28"/>
                <w:szCs w:val="28"/>
              </w:rPr>
              <w:t>6</w:t>
            </w:r>
          </w:p>
        </w:tc>
      </w:tr>
    </w:tbl>
    <w:p w14:paraId="6CFC5470" w14:textId="77777777" w:rsidR="00B00EA6" w:rsidRPr="00C95C73" w:rsidRDefault="00B00EA6" w:rsidP="00B00EA6">
      <w:pPr>
        <w:rPr>
          <w:sz w:val="2"/>
          <w:szCs w:val="2"/>
        </w:rPr>
      </w:pPr>
    </w:p>
    <w:p w14:paraId="2828742C" w14:textId="2F0F1DFB" w:rsidR="00B00EA6" w:rsidRPr="00E550FB" w:rsidRDefault="00B00EA6" w:rsidP="00A9770A">
      <w:pPr>
        <w:spacing w:before="120"/>
        <w:ind w:firstLine="720"/>
        <w:jc w:val="center"/>
        <w:rPr>
          <w:sz w:val="28"/>
        </w:rPr>
      </w:pPr>
      <w:r w:rsidRPr="00B73ADA">
        <w:rPr>
          <w:sz w:val="28"/>
        </w:rPr>
        <w:t xml:space="preserve">Kính gửi: </w:t>
      </w:r>
      <w:r w:rsidR="00C95C73" w:rsidRPr="00E550FB">
        <w:rPr>
          <w:sz w:val="28"/>
        </w:rPr>
        <w:t>Các Sở, ban, ng</w:t>
      </w:r>
      <w:r w:rsidR="00A9770A">
        <w:rPr>
          <w:sz w:val="28"/>
        </w:rPr>
        <w:t>ành trên địa bàn tỉnh Ninh Bình</w:t>
      </w:r>
    </w:p>
    <w:p w14:paraId="37928337" w14:textId="07FE23CF" w:rsidR="00C95C73" w:rsidRPr="00C95C73" w:rsidRDefault="00C95C73" w:rsidP="00C95C73">
      <w:pPr>
        <w:spacing w:before="60"/>
        <w:ind w:firstLine="720"/>
        <w:rPr>
          <w:sz w:val="12"/>
          <w:szCs w:val="8"/>
        </w:rPr>
      </w:pPr>
    </w:p>
    <w:p w14:paraId="41399CF3" w14:textId="77777777" w:rsidR="00DA7B8A" w:rsidRPr="00C95C73" w:rsidRDefault="00DA7B8A" w:rsidP="007F79E2">
      <w:pPr>
        <w:ind w:firstLine="720"/>
        <w:rPr>
          <w:sz w:val="8"/>
          <w:szCs w:val="4"/>
        </w:rPr>
      </w:pPr>
    </w:p>
    <w:p w14:paraId="5E98ECB2" w14:textId="33C3A0DF" w:rsidR="00167643" w:rsidRPr="00A9770A" w:rsidRDefault="00473FF4" w:rsidP="0078099D">
      <w:pPr>
        <w:ind w:firstLine="720"/>
        <w:jc w:val="both"/>
        <w:rPr>
          <w:sz w:val="28"/>
          <w:szCs w:val="28"/>
        </w:rPr>
      </w:pPr>
      <w:r>
        <w:rPr>
          <w:sz w:val="28"/>
          <w:szCs w:val="28"/>
        </w:rPr>
        <w:t>Ngày 09/12/2025,</w:t>
      </w:r>
      <w:r w:rsidR="00167643" w:rsidRPr="00A9770A">
        <w:rPr>
          <w:sz w:val="28"/>
          <w:szCs w:val="28"/>
        </w:rPr>
        <w:t xml:space="preserve"> Hội đồng nhân dân tỉnh Ninh Bình đã ban hành Nghị quyết số 60/NQ-HĐND về áp dụng một số nội dung quy định tại Nghị quyết số 12/2024/NQ-HĐND ngày 20 tháng 9 năm 2024 của Hội đồng nhân dân tỉnh Ninh Bình (trước sắp xếp) ban hành quy định phân cấp thẩm quyền quyết định trong việc quản lý, sử dụng tài sản công và thẩm quyền quyết định việc mua sắm hàng hóa, dịch vụ thuộc phạm vi quản lý của tỉnh Ninh Bình.</w:t>
      </w:r>
    </w:p>
    <w:p w14:paraId="0716D3F5" w14:textId="77777777" w:rsidR="00167643" w:rsidRPr="00A9770A" w:rsidRDefault="00167643" w:rsidP="0078099D">
      <w:pPr>
        <w:ind w:firstLine="720"/>
        <w:jc w:val="both"/>
        <w:rPr>
          <w:rStyle w:val="fontstyle01"/>
          <w:rFonts w:eastAsiaTheme="majorEastAsia"/>
          <w:b w:val="0"/>
          <w:color w:val="auto"/>
          <w:sz w:val="28"/>
          <w:szCs w:val="28"/>
        </w:rPr>
      </w:pPr>
      <w:r w:rsidRPr="00A9770A">
        <w:rPr>
          <w:rStyle w:val="fontstyle01"/>
          <w:rFonts w:eastAsiaTheme="majorEastAsia"/>
          <w:b w:val="0"/>
          <w:color w:val="auto"/>
          <w:sz w:val="28"/>
          <w:szCs w:val="28"/>
        </w:rPr>
        <w:t xml:space="preserve">Tuy nhiên, Nghị quyết số 60/NQ-HĐND được ban hành trên cơ sở căn cứ pháp lý là Nghị định số 73/2019/NĐ-CP ngày 05/9/2019 của Chính phủ quy định quản lý đầu tư ứng dụng công nghệ thông tin sử dụng nguồn vốn ngân sách nhà nước; </w:t>
      </w:r>
      <w:r w:rsidRPr="00A9770A">
        <w:rPr>
          <w:sz w:val="28"/>
          <w:szCs w:val="28"/>
          <w:shd w:val="clear" w:color="auto" w:fill="FFFFFF"/>
        </w:rPr>
        <w:t>Nghị định số 82/2024/NĐ-CP ngày 10 tháng 7 năm 2024 của Chính phủ sửa đổi, bổ sung một số điều của Nghị định số 73/2019/NĐ-CP</w:t>
      </w:r>
      <w:r w:rsidRPr="00A9770A">
        <w:rPr>
          <w:rStyle w:val="fontstyle01"/>
          <w:rFonts w:eastAsiaTheme="majorEastAsia"/>
          <w:b w:val="0"/>
          <w:color w:val="auto"/>
          <w:sz w:val="28"/>
          <w:szCs w:val="28"/>
        </w:rPr>
        <w:t xml:space="preserve">. Hiện nay các văn bản này đã được thay thế bởi Nghị định 45/2026/NĐ-CP ngày 26/01/2026 của Chính phủ về việc Quy định quản lý đầu tư ứng dụng công nghệ thông tin sử dụng nguồn vốn ngân sách nhà nước. </w:t>
      </w:r>
    </w:p>
    <w:p w14:paraId="11CE22F1" w14:textId="77777777" w:rsidR="00167643" w:rsidRPr="00A9770A" w:rsidRDefault="00167643" w:rsidP="0078099D">
      <w:pPr>
        <w:ind w:firstLine="720"/>
        <w:jc w:val="both"/>
        <w:rPr>
          <w:i/>
          <w:sz w:val="28"/>
          <w:szCs w:val="28"/>
        </w:rPr>
      </w:pPr>
      <w:r w:rsidRPr="00A9770A">
        <w:rPr>
          <w:rStyle w:val="fontstyle01"/>
          <w:rFonts w:eastAsiaTheme="majorEastAsia"/>
          <w:b w:val="0"/>
          <w:color w:val="auto"/>
          <w:sz w:val="28"/>
          <w:szCs w:val="28"/>
        </w:rPr>
        <w:t>Để bảo đảm tính thống nhất của hệ thống pháp luật, Nghị quyết số 60/NQ-HĐND ngày 09/12/2025 của HĐND tỉnh Ninh Bình cần được bãi bỏ để đảm bảo phù hợp với quy định hiện hành.</w:t>
      </w:r>
      <w:r w:rsidRPr="00A9770A">
        <w:rPr>
          <w:rFonts w:ascii="TimesNewRomanPSMT" w:hAnsi="TimesNewRomanPSMT"/>
          <w:sz w:val="28"/>
          <w:szCs w:val="28"/>
        </w:rPr>
        <w:t xml:space="preserve"> </w:t>
      </w:r>
      <w:r w:rsidRPr="00A9770A">
        <w:rPr>
          <w:i/>
          <w:sz w:val="28"/>
          <w:szCs w:val="28"/>
        </w:rPr>
        <w:t xml:space="preserve">(Sở Tư pháp ý kiến tại Công văn số 701/STP-XDVBQPPL ngày 02/4/2026, Sở Tài chính ý kiến tại Công văn số 3072/STC-HCSN ngày 01/4/2026, Sở Khoa học và Công nghệ đã rà soát, hoàn thiện hồ sơ đề nghị bãi bỏ Nghị quyết). </w:t>
      </w:r>
    </w:p>
    <w:p w14:paraId="2C1F2F39" w14:textId="0FAE9345" w:rsidR="00167643" w:rsidRPr="00A9770A" w:rsidRDefault="00167643" w:rsidP="0078099D">
      <w:pPr>
        <w:ind w:firstLine="720"/>
        <w:jc w:val="both"/>
        <w:rPr>
          <w:sz w:val="28"/>
          <w:szCs w:val="28"/>
        </w:rPr>
      </w:pPr>
      <w:r w:rsidRPr="00A9770A">
        <w:rPr>
          <w:sz w:val="28"/>
          <w:szCs w:val="28"/>
        </w:rPr>
        <w:t xml:space="preserve">Ngày 09/5/2026, Sở Tài chính đã có Văn bản số 4612/STC-HCSN về việc lấy ý kiến góp ý (lần 2) vào Dự thảo Quyết định của UBND tỉnh Quy định thẩm quyền quyết định phê duyệt chủ trương và dự kiến kinh phí thực hiện mua sắm, sửa chữa, cải tạo, nâng cấp tài sản, trang thiết bị; thuê hàng hoá, dịch vụ; phê duyệt dự kiến chi phí thực hiện hoạt động quy hoạch; phê duyệt chủ trương và dự kiến chi phí thực hiện sửa chữa, cải tạo, nâng cấp, mở rộng, xây dựng mới hạng mục công trình trong các dự án đã đầu tư xây dựng. Trong nội dung dự thảo cũng </w:t>
      </w:r>
      <w:r w:rsidRPr="00A9770A">
        <w:rPr>
          <w:sz w:val="28"/>
          <w:szCs w:val="28"/>
          <w:u w:val="single"/>
        </w:rPr>
        <w:t xml:space="preserve">đã bao hàm nội dung quy định thẩm quyền </w:t>
      </w:r>
      <w:r w:rsidRPr="00A9770A">
        <w:rPr>
          <w:sz w:val="28"/>
          <w:szCs w:val="28"/>
        </w:rPr>
        <w:t xml:space="preserve">đối với nhiệm vụ mua sắm, sửa chữa, cải tạo, nâng cấp tài sản, trang thiết bị; thuê hàng hoá, dịch vụ; sửa chữa, cải tạo, nâng cấp, mở rộng, xây dựng mới hạng mục công trình trong các dự án đã đầu tư xây dựng; hoạt động quy hoạch sử dụng kinh phí chi thường xuyên trong lĩnh vực quốc phòng, an ninh, đối ngoại; </w:t>
      </w:r>
      <w:r w:rsidRPr="00A9770A">
        <w:rPr>
          <w:sz w:val="28"/>
          <w:szCs w:val="28"/>
          <w:u w:val="single"/>
        </w:rPr>
        <w:t>công nghệ thông tin, khoa học, công nghệ và đổi mới sáng tạo, chuyển đổi số</w:t>
      </w:r>
      <w:r w:rsidRPr="00A9770A">
        <w:rPr>
          <w:sz w:val="28"/>
          <w:szCs w:val="28"/>
        </w:rPr>
        <w:t>, bảo vệ môi trường và các lĩnh vực khác (nếu có, ngoài quy định tại khoản 2 Điều 1 Nghị định số 104/2026/NĐ-CP)</w:t>
      </w:r>
    </w:p>
    <w:p w14:paraId="436375F9" w14:textId="0C426E30" w:rsidR="00167643" w:rsidRPr="00A9770A" w:rsidRDefault="00167643" w:rsidP="0078099D">
      <w:pPr>
        <w:shd w:val="clear" w:color="auto" w:fill="FFFFFF"/>
        <w:ind w:firstLine="720"/>
        <w:jc w:val="both"/>
        <w:rPr>
          <w:sz w:val="28"/>
          <w:szCs w:val="28"/>
        </w:rPr>
      </w:pPr>
      <w:r w:rsidRPr="00A9770A">
        <w:rPr>
          <w:spacing w:val="6"/>
          <w:sz w:val="28"/>
          <w:szCs w:val="28"/>
        </w:rPr>
        <w:lastRenderedPageBreak/>
        <w:t>Ngày 25/4/2026</w:t>
      </w:r>
      <w:r w:rsidR="00A9770A">
        <w:rPr>
          <w:spacing w:val="6"/>
          <w:sz w:val="28"/>
          <w:szCs w:val="28"/>
        </w:rPr>
        <w:t>,</w:t>
      </w:r>
      <w:r w:rsidRPr="00A9770A">
        <w:rPr>
          <w:spacing w:val="6"/>
          <w:sz w:val="28"/>
          <w:szCs w:val="28"/>
        </w:rPr>
        <w:t xml:space="preserve"> UBND tỉnh ban hành Quyết định số 1574/QĐ-UBND </w:t>
      </w:r>
      <w:r w:rsidRPr="00A9770A">
        <w:rPr>
          <w:bCs/>
          <w:sz w:val="28"/>
          <w:szCs w:val="28"/>
        </w:rPr>
        <w:t>về Danh mục dịch vụ sự nghiệp công sử dụng ngân sách nhà nước thuộc lĩnh vực Khoa học và Công nghệ, thông tin và truyền thông trên địa bàn tỉnh Ninh Bình.</w:t>
      </w:r>
    </w:p>
    <w:p w14:paraId="34F26F3D" w14:textId="29FCFCDB" w:rsidR="00A9770A" w:rsidRDefault="00167643" w:rsidP="0078099D">
      <w:pPr>
        <w:shd w:val="clear" w:color="auto" w:fill="FFFFFF"/>
        <w:ind w:firstLine="720"/>
        <w:jc w:val="both"/>
        <w:rPr>
          <w:rFonts w:ascii="TimesNewRomanPSMT" w:hAnsi="TimesNewRomanPSMT"/>
          <w:iCs/>
          <w:sz w:val="28"/>
          <w:szCs w:val="28"/>
        </w:rPr>
      </w:pPr>
      <w:r w:rsidRPr="00A9770A">
        <w:rPr>
          <w:rFonts w:ascii="TimesNewRomanPSMT" w:hAnsi="TimesNewRomanPSMT"/>
          <w:iCs/>
          <w:sz w:val="28"/>
          <w:szCs w:val="28"/>
        </w:rPr>
        <w:t xml:space="preserve">Do đó, </w:t>
      </w:r>
      <w:r w:rsidRPr="00A9770A">
        <w:rPr>
          <w:sz w:val="28"/>
          <w:szCs w:val="28"/>
          <w:lang w:val="it-IT"/>
        </w:rPr>
        <w:t xml:space="preserve">nhằm bảo đảm tính thống nhất, đồng bộ của hệ thống pháp luật và nâng cao hiệu quả quản lý nhà nước, </w:t>
      </w:r>
      <w:r w:rsidRPr="00A9770A">
        <w:rPr>
          <w:rFonts w:ascii="TimesNewRomanPSMT" w:hAnsi="TimesNewRomanPSMT"/>
          <w:iCs/>
          <w:sz w:val="28"/>
          <w:szCs w:val="28"/>
        </w:rPr>
        <w:t xml:space="preserve">Sở KH&amp;CN </w:t>
      </w:r>
      <w:r w:rsidR="00473FF4">
        <w:rPr>
          <w:rFonts w:ascii="TimesNewRomanPSMT" w:hAnsi="TimesNewRomanPSMT"/>
          <w:iCs/>
          <w:sz w:val="28"/>
          <w:szCs w:val="28"/>
        </w:rPr>
        <w:t xml:space="preserve">kính </w:t>
      </w:r>
      <w:r w:rsidRPr="00A9770A">
        <w:rPr>
          <w:rFonts w:ascii="TimesNewRomanPSMT" w:hAnsi="TimesNewRomanPSMT"/>
          <w:iCs/>
          <w:sz w:val="28"/>
          <w:szCs w:val="28"/>
        </w:rPr>
        <w:t>trình UBND tỉnh</w:t>
      </w:r>
      <w:r w:rsidR="00A9770A">
        <w:rPr>
          <w:rFonts w:ascii="TimesNewRomanPSMT" w:hAnsi="TimesNewRomanPSMT"/>
          <w:iCs/>
          <w:sz w:val="28"/>
          <w:szCs w:val="28"/>
        </w:rPr>
        <w:t>:</w:t>
      </w:r>
    </w:p>
    <w:p w14:paraId="59B1AA3F" w14:textId="66E6F22E" w:rsidR="00167643" w:rsidRPr="00EB181A" w:rsidRDefault="00A9770A" w:rsidP="0078099D">
      <w:pPr>
        <w:shd w:val="clear" w:color="auto" w:fill="FFFFFF"/>
        <w:ind w:firstLine="720"/>
        <w:jc w:val="both"/>
        <w:rPr>
          <w:rFonts w:ascii="TimesNewRomanPSMT" w:hAnsi="TimesNewRomanPSMT"/>
          <w:iCs/>
          <w:sz w:val="28"/>
          <w:szCs w:val="28"/>
        </w:rPr>
      </w:pPr>
      <w:r w:rsidRPr="00FB532E">
        <w:rPr>
          <w:rFonts w:ascii="TimesNewRomanPSMT" w:hAnsi="TimesNewRomanPSMT"/>
          <w:b/>
          <w:iCs/>
          <w:sz w:val="28"/>
          <w:szCs w:val="28"/>
        </w:rPr>
        <w:t>1.</w:t>
      </w:r>
      <w:r>
        <w:rPr>
          <w:rFonts w:ascii="TimesNewRomanPSMT" w:hAnsi="TimesNewRomanPSMT"/>
          <w:iCs/>
          <w:sz w:val="28"/>
          <w:szCs w:val="28"/>
        </w:rPr>
        <w:t xml:space="preserve"> T</w:t>
      </w:r>
      <w:r w:rsidR="00167643" w:rsidRPr="00A9770A">
        <w:rPr>
          <w:rFonts w:ascii="TimesNewRomanPSMT" w:hAnsi="TimesNewRomanPSMT"/>
          <w:iCs/>
          <w:sz w:val="28"/>
          <w:szCs w:val="28"/>
        </w:rPr>
        <w:t xml:space="preserve">ham mưu </w:t>
      </w:r>
      <w:r w:rsidR="00167643" w:rsidRPr="00EB181A">
        <w:rPr>
          <w:rFonts w:ascii="TimesNewRomanPSMT" w:hAnsi="TimesNewRomanPSMT"/>
          <w:iCs/>
          <w:sz w:val="28"/>
          <w:szCs w:val="28"/>
        </w:rPr>
        <w:t xml:space="preserve">HĐND tỉnh ban hành Nghị quyết của HĐND tỉnh, với tên đề xuất như sau: </w:t>
      </w:r>
      <w:r w:rsidR="00EB181A" w:rsidRPr="00EB181A">
        <w:rPr>
          <w:spacing w:val="-6"/>
          <w:sz w:val="28"/>
          <w:szCs w:val="28"/>
        </w:rPr>
        <w:t>“</w:t>
      </w:r>
      <w:r w:rsidR="00EB181A" w:rsidRPr="00EB181A">
        <w:rPr>
          <w:sz w:val="28"/>
          <w:szCs w:val="28"/>
        </w:rPr>
        <w:t>Nghị quyết bãi bỏ các Nghị quyết của Hội đồng nhân dân tỉnh thuộc lĩnh vực khoa học công nghệ,  chuyển đổi số, thông tin và truyền thông</w:t>
      </w:r>
      <w:r w:rsidR="00EB181A" w:rsidRPr="00EB181A">
        <w:rPr>
          <w:spacing w:val="-4"/>
          <w:sz w:val="28"/>
          <w:szCs w:val="28"/>
        </w:rPr>
        <w:t>’’</w:t>
      </w:r>
      <w:r w:rsidR="00167643" w:rsidRPr="00EB181A">
        <w:rPr>
          <w:rFonts w:ascii="TimesNewRomanPSMT" w:hAnsi="TimesNewRomanPSMT"/>
          <w:iCs/>
          <w:sz w:val="28"/>
          <w:szCs w:val="28"/>
        </w:rPr>
        <w:t>. Cụ thể như sau:</w:t>
      </w:r>
    </w:p>
    <w:p w14:paraId="0FDD1618" w14:textId="62C4D9AC" w:rsidR="00167643" w:rsidRPr="00A9770A" w:rsidRDefault="00EB181A" w:rsidP="0078099D">
      <w:pPr>
        <w:ind w:firstLine="720"/>
        <w:jc w:val="both"/>
        <w:rPr>
          <w:rFonts w:ascii="TimesNewRomanPSMT" w:hAnsi="TimesNewRomanPSMT"/>
          <w:iCs/>
          <w:sz w:val="28"/>
          <w:szCs w:val="28"/>
        </w:rPr>
      </w:pPr>
      <w:r w:rsidRPr="00EB181A">
        <w:rPr>
          <w:rFonts w:ascii="TimesNewRomanPSMT" w:hAnsi="TimesNewRomanPSMT"/>
          <w:iCs/>
          <w:sz w:val="28"/>
          <w:szCs w:val="28"/>
        </w:rPr>
        <w:t>+ Bãi bỏ toàn bộ</w:t>
      </w:r>
      <w:r w:rsidR="00167643" w:rsidRPr="00EB181A">
        <w:rPr>
          <w:rFonts w:ascii="TimesNewRomanPSMT" w:hAnsi="TimesNewRomanPSMT"/>
          <w:iCs/>
          <w:sz w:val="28"/>
          <w:szCs w:val="28"/>
        </w:rPr>
        <w:t xml:space="preserve"> Nghị quyết số 60/NQ-HĐND </w:t>
      </w:r>
      <w:r w:rsidR="00167643" w:rsidRPr="00EB181A">
        <w:rPr>
          <w:sz w:val="28"/>
          <w:szCs w:val="28"/>
        </w:rPr>
        <w:t>ngày</w:t>
      </w:r>
      <w:r w:rsidR="00167643" w:rsidRPr="00A9770A">
        <w:rPr>
          <w:sz w:val="28"/>
          <w:szCs w:val="28"/>
        </w:rPr>
        <w:t xml:space="preserve"> 09/12/2025 của Hội đồng nhân dân tỉnh Ninh Bình về áp dụng một số nội dung quy định tại Nghị quyết số 12/2024/NQ-HĐND ngày 20 tháng 9 năm 2024 của Hội đồng nhân dân tỉnh Ninh Bình (trước sắp xếp) ban hành quy định phân cấp thẩm quyền quyết định trong việc quản lý, sử dụng tài sản công và thẩm quyền quyết định việc mua sắm hàng hóa, dịch vụ thuộc phạm vi quản lý của tỉnh Ninh Bình</w:t>
      </w:r>
      <w:r w:rsidR="00167643" w:rsidRPr="00A9770A">
        <w:rPr>
          <w:rFonts w:ascii="TimesNewRomanPSMT" w:hAnsi="TimesNewRomanPSMT"/>
          <w:iCs/>
          <w:sz w:val="28"/>
          <w:szCs w:val="28"/>
        </w:rPr>
        <w:t xml:space="preserve">; </w:t>
      </w:r>
    </w:p>
    <w:p w14:paraId="2FA55D14" w14:textId="77777777" w:rsidR="00167643" w:rsidRPr="00A9770A" w:rsidRDefault="00167643" w:rsidP="0078099D">
      <w:pPr>
        <w:ind w:firstLine="720"/>
        <w:jc w:val="both"/>
        <w:rPr>
          <w:rFonts w:ascii="TimesNewRomanPSMT" w:hAnsi="TimesNewRomanPSMT"/>
          <w:iCs/>
          <w:sz w:val="28"/>
          <w:szCs w:val="28"/>
        </w:rPr>
      </w:pPr>
      <w:r w:rsidRPr="00A9770A">
        <w:rPr>
          <w:rFonts w:ascii="TimesNewRomanPSMT" w:hAnsi="TimesNewRomanPSMT"/>
          <w:iCs/>
          <w:sz w:val="28"/>
          <w:szCs w:val="28"/>
        </w:rPr>
        <w:t>+ Bãi bỏ toàn bộ Nghị quyết số 62/2022/NQ-HĐND ngày 27/10/2022 về việc ban hành danh mục dịch vụ công sử dụng ngân sách nhà nước thuộc lĩnh vực khoa học và công nghệ trên địa bàn tỉnh Ninh Bình;</w:t>
      </w:r>
    </w:p>
    <w:p w14:paraId="75F0913E" w14:textId="5C0BE80E" w:rsidR="00167643" w:rsidRPr="00EB181A" w:rsidRDefault="00473FF4" w:rsidP="0078099D">
      <w:pPr>
        <w:ind w:firstLine="720"/>
        <w:jc w:val="both"/>
        <w:rPr>
          <w:rFonts w:ascii="TimesNewRomanPSMT" w:hAnsi="TimesNewRomanPSMT"/>
          <w:iCs/>
          <w:spacing w:val="-2"/>
          <w:sz w:val="28"/>
          <w:szCs w:val="28"/>
        </w:rPr>
      </w:pPr>
      <w:r w:rsidRPr="00EB181A">
        <w:rPr>
          <w:rFonts w:ascii="TimesNewRomanPSMT" w:hAnsi="TimesNewRomanPSMT"/>
          <w:iCs/>
          <w:spacing w:val="-2"/>
          <w:sz w:val="28"/>
          <w:szCs w:val="28"/>
        </w:rPr>
        <w:t xml:space="preserve">+ </w:t>
      </w:r>
      <w:r w:rsidR="00167643" w:rsidRPr="00EB181A">
        <w:rPr>
          <w:rFonts w:ascii="TimesNewRomanPSMT" w:hAnsi="TimesNewRomanPSMT"/>
          <w:iCs/>
          <w:spacing w:val="-2"/>
          <w:sz w:val="28"/>
          <w:szCs w:val="28"/>
        </w:rPr>
        <w:t>Bãi bỏ một số nội dung</w:t>
      </w:r>
      <w:r w:rsidR="00EB181A" w:rsidRPr="00EB181A">
        <w:rPr>
          <w:rFonts w:ascii="TimesNewRomanPSMT" w:hAnsi="TimesNewRomanPSMT"/>
          <w:iCs/>
          <w:spacing w:val="-2"/>
          <w:sz w:val="28"/>
          <w:szCs w:val="28"/>
        </w:rPr>
        <w:t xml:space="preserve"> tại</w:t>
      </w:r>
      <w:r w:rsidR="00167643" w:rsidRPr="00EB181A">
        <w:rPr>
          <w:rFonts w:ascii="TimesNewRomanPSMT" w:hAnsi="TimesNewRomanPSMT"/>
          <w:iCs/>
          <w:spacing w:val="-2"/>
          <w:sz w:val="28"/>
          <w:szCs w:val="28"/>
        </w:rPr>
        <w:t>: Nghị quyết 25/2022/NQ</w:t>
      </w:r>
      <w:r w:rsidR="00167643" w:rsidRPr="00EB181A">
        <w:rPr>
          <w:rFonts w:ascii="TimesNewRomanPSMT" w:hAnsi="TimesNewRomanPSMT"/>
          <w:iCs/>
          <w:spacing w:val="-2"/>
          <w:sz w:val="28"/>
          <w:szCs w:val="28"/>
        </w:rPr>
        <w:noBreakHyphen/>
        <w:t>HĐND ngày 09/12/2022 ban hành danh mục dịch vụ công sử dụng ngân sách nhà nước thuộc phạm vi quản lý của tỉnh Hà Nam; Nghị quyết số 74/2022/NQ-HĐND ngày 27/10/2022 về việc ban hành Danh mục dịch vụ sự nghiệp công sử dụng ngân sách nhà nước thuộc lĩnh vực thông tin và truyền thông trên địa bàn tỉnh Ninh Bình.</w:t>
      </w:r>
    </w:p>
    <w:p w14:paraId="29282D49" w14:textId="50DD445A" w:rsidR="00A9770A" w:rsidRPr="00A9770A" w:rsidRDefault="00A9770A" w:rsidP="0078099D">
      <w:pPr>
        <w:ind w:firstLine="720"/>
        <w:jc w:val="both"/>
        <w:rPr>
          <w:rFonts w:ascii="TimesNewRomanPSMT" w:hAnsi="TimesNewRomanPSMT"/>
          <w:iCs/>
          <w:sz w:val="28"/>
          <w:szCs w:val="28"/>
        </w:rPr>
      </w:pPr>
      <w:r w:rsidRPr="00FB532E">
        <w:rPr>
          <w:rFonts w:ascii="TimesNewRomanPSMT" w:hAnsi="TimesNewRomanPSMT"/>
          <w:b/>
          <w:iCs/>
          <w:sz w:val="28"/>
          <w:szCs w:val="28"/>
        </w:rPr>
        <w:t xml:space="preserve">2. </w:t>
      </w:r>
      <w:r w:rsidR="00473FF4" w:rsidRPr="00473FF4">
        <w:rPr>
          <w:rFonts w:ascii="TimesNewRomanPSMT" w:hAnsi="TimesNewRomanPSMT"/>
          <w:iCs/>
          <w:sz w:val="28"/>
          <w:szCs w:val="28"/>
        </w:rPr>
        <w:t>Theo thẩm quyền</w:t>
      </w:r>
      <w:r w:rsidR="00473FF4">
        <w:rPr>
          <w:rFonts w:ascii="TimesNewRomanPSMT" w:hAnsi="TimesNewRomanPSMT"/>
          <w:iCs/>
          <w:sz w:val="28"/>
          <w:szCs w:val="28"/>
        </w:rPr>
        <w:t xml:space="preserve"> của UBND tỉnh</w:t>
      </w:r>
      <w:r w:rsidR="00473FF4" w:rsidRPr="00473FF4">
        <w:rPr>
          <w:rFonts w:ascii="TimesNewRomanPSMT" w:hAnsi="TimesNewRomanPSMT"/>
          <w:iCs/>
          <w:sz w:val="28"/>
          <w:szCs w:val="28"/>
        </w:rPr>
        <w:t>, x</w:t>
      </w:r>
      <w:r w:rsidRPr="00473FF4">
        <w:rPr>
          <w:rFonts w:ascii="TimesNewRomanPSMT" w:hAnsi="TimesNewRomanPSMT"/>
          <w:iCs/>
          <w:sz w:val="28"/>
          <w:szCs w:val="28"/>
        </w:rPr>
        <w:t>em</w:t>
      </w:r>
      <w:r w:rsidRPr="00A9770A">
        <w:rPr>
          <w:rFonts w:ascii="TimesNewRomanPSMT" w:hAnsi="TimesNewRomanPSMT"/>
          <w:iCs/>
          <w:sz w:val="28"/>
          <w:szCs w:val="28"/>
        </w:rPr>
        <w:t xml:space="preserve"> xét bãi bỏ Quyết định </w:t>
      </w:r>
      <w:r w:rsidRPr="00A9770A">
        <w:rPr>
          <w:sz w:val="28"/>
          <w:szCs w:val="28"/>
        </w:rPr>
        <w:t>số 2668/QĐ-UBND ngày 27/11/2018 của Uỷ ban nhân dân tỉnh Nam Định ban hành Danh mục dịch vụ sự nghiệp cô</w:t>
      </w:r>
      <w:bookmarkStart w:id="0" w:name="_GoBack"/>
      <w:bookmarkEnd w:id="0"/>
      <w:r w:rsidRPr="00A9770A">
        <w:rPr>
          <w:sz w:val="28"/>
          <w:szCs w:val="28"/>
        </w:rPr>
        <w:t>ng sử dụng ngân sách nhà nước thuộc lĩnh vực khoa học và công nghệ tỉnh Nam Định.</w:t>
      </w:r>
    </w:p>
    <w:p w14:paraId="4EE25796" w14:textId="2180A622" w:rsidR="00DA7B8A" w:rsidRPr="00A9770A" w:rsidRDefault="00A9770A" w:rsidP="0078099D">
      <w:pPr>
        <w:ind w:firstLine="720"/>
        <w:jc w:val="center"/>
        <w:rPr>
          <w:i/>
          <w:sz w:val="28"/>
          <w:szCs w:val="28"/>
        </w:rPr>
      </w:pPr>
      <w:r w:rsidRPr="00A9770A">
        <w:rPr>
          <w:i/>
          <w:sz w:val="28"/>
          <w:szCs w:val="28"/>
        </w:rPr>
        <w:t>(Có hồ sơ dự thảo đính kèm)</w:t>
      </w:r>
    </w:p>
    <w:p w14:paraId="4CDF4E4E" w14:textId="7613AC85" w:rsidR="000754C9" w:rsidRPr="00A9770A" w:rsidRDefault="00DA7B8A" w:rsidP="0078099D">
      <w:pPr>
        <w:ind w:firstLine="720"/>
        <w:jc w:val="both"/>
        <w:rPr>
          <w:spacing w:val="-2"/>
          <w:sz w:val="28"/>
          <w:szCs w:val="28"/>
        </w:rPr>
      </w:pPr>
      <w:r w:rsidRPr="00A9770A">
        <w:rPr>
          <w:sz w:val="28"/>
          <w:szCs w:val="28"/>
        </w:rPr>
        <w:t>Nhằm đảm bảo tuân thủ</w:t>
      </w:r>
      <w:r w:rsidR="00227914" w:rsidRPr="00A9770A">
        <w:rPr>
          <w:sz w:val="28"/>
          <w:szCs w:val="28"/>
        </w:rPr>
        <w:t xml:space="preserve"> đúng</w:t>
      </w:r>
      <w:r w:rsidRPr="00A9770A">
        <w:rPr>
          <w:sz w:val="28"/>
          <w:szCs w:val="28"/>
        </w:rPr>
        <w:t xml:space="preserve"> trình tự, thủ tục </w:t>
      </w:r>
      <w:r w:rsidR="00227914" w:rsidRPr="00A9770A">
        <w:rPr>
          <w:sz w:val="28"/>
          <w:szCs w:val="28"/>
        </w:rPr>
        <w:t>theo quy định của Luật Ban hành văn bản</w:t>
      </w:r>
      <w:r w:rsidRPr="00A9770A">
        <w:rPr>
          <w:sz w:val="28"/>
          <w:szCs w:val="28"/>
        </w:rPr>
        <w:t xml:space="preserve"> quy phạm pháp luật </w:t>
      </w:r>
      <w:r w:rsidR="00227914" w:rsidRPr="00A9770A">
        <w:rPr>
          <w:sz w:val="28"/>
          <w:szCs w:val="28"/>
        </w:rPr>
        <w:t>năm 2025 và các quy định của pháp luật có liên quan</w:t>
      </w:r>
      <w:r w:rsidRPr="00A9770A">
        <w:rPr>
          <w:sz w:val="28"/>
          <w:szCs w:val="28"/>
        </w:rPr>
        <w:t xml:space="preserve">, </w:t>
      </w:r>
      <w:r w:rsidR="004A5FD0" w:rsidRPr="00A9770A">
        <w:rPr>
          <w:sz w:val="28"/>
          <w:szCs w:val="28"/>
        </w:rPr>
        <w:t xml:space="preserve">Sở Khoa học và Công nghệ </w:t>
      </w:r>
      <w:r w:rsidRPr="00A9770A">
        <w:rPr>
          <w:sz w:val="28"/>
          <w:szCs w:val="28"/>
        </w:rPr>
        <w:t xml:space="preserve">trân trọng đề nghị </w:t>
      </w:r>
      <w:r w:rsidR="000754C9" w:rsidRPr="00A9770A">
        <w:rPr>
          <w:sz w:val="28"/>
          <w:szCs w:val="28"/>
        </w:rPr>
        <w:t xml:space="preserve">các Sở, ngành, đơn vị có liên quan tham gia ý kiến góp ý </w:t>
      </w:r>
      <w:r w:rsidR="00534943" w:rsidRPr="00534943">
        <w:rPr>
          <w:sz w:val="28"/>
          <w:szCs w:val="28"/>
        </w:rPr>
        <w:t>vào dự thảo hồ sơ trình bãi bỏ</w:t>
      </w:r>
      <w:r w:rsidR="000F7448" w:rsidRPr="00534943">
        <w:rPr>
          <w:sz w:val="28"/>
          <w:szCs w:val="28"/>
        </w:rPr>
        <w:t xml:space="preserve">. </w:t>
      </w:r>
      <w:r w:rsidR="00167643" w:rsidRPr="00534943">
        <w:rPr>
          <w:sz w:val="28"/>
          <w:szCs w:val="28"/>
        </w:rPr>
        <w:t>Đ</w:t>
      </w:r>
      <w:r w:rsidR="007A43B4" w:rsidRPr="00534943">
        <w:rPr>
          <w:sz w:val="28"/>
          <w:szCs w:val="28"/>
        </w:rPr>
        <w:t>ề</w:t>
      </w:r>
      <w:r w:rsidR="007A43B4" w:rsidRPr="00A9770A">
        <w:rPr>
          <w:sz w:val="28"/>
          <w:szCs w:val="28"/>
        </w:rPr>
        <w:t xml:space="preserve"> nghị các đơn vị quan tâm và gửi</w:t>
      </w:r>
      <w:r w:rsidR="000754C9" w:rsidRPr="00A9770A">
        <w:rPr>
          <w:sz w:val="28"/>
          <w:szCs w:val="28"/>
        </w:rPr>
        <w:t xml:space="preserve"> ý kiến góp ý về </w:t>
      </w:r>
      <w:r w:rsidR="004A5FD0" w:rsidRPr="00A9770A">
        <w:rPr>
          <w:sz w:val="28"/>
          <w:szCs w:val="28"/>
        </w:rPr>
        <w:t xml:space="preserve">Sở Khoa học và Công nghệ </w:t>
      </w:r>
      <w:r w:rsidR="000754C9" w:rsidRPr="00EB181A">
        <w:rPr>
          <w:b/>
          <w:sz w:val="28"/>
          <w:szCs w:val="28"/>
        </w:rPr>
        <w:t xml:space="preserve">trước ngày </w:t>
      </w:r>
      <w:r w:rsidR="00167643" w:rsidRPr="00EB181A">
        <w:rPr>
          <w:b/>
          <w:sz w:val="28"/>
          <w:szCs w:val="28"/>
        </w:rPr>
        <w:t>1</w:t>
      </w:r>
      <w:r w:rsidR="00EB181A" w:rsidRPr="00EB181A">
        <w:rPr>
          <w:b/>
          <w:sz w:val="28"/>
          <w:szCs w:val="28"/>
        </w:rPr>
        <w:t>9</w:t>
      </w:r>
      <w:r w:rsidR="00167643" w:rsidRPr="00EB181A">
        <w:rPr>
          <w:b/>
          <w:sz w:val="28"/>
          <w:szCs w:val="28"/>
        </w:rPr>
        <w:t>/5/</w:t>
      </w:r>
      <w:r w:rsidR="000754C9" w:rsidRPr="00EB181A">
        <w:rPr>
          <w:b/>
          <w:sz w:val="28"/>
          <w:szCs w:val="28"/>
        </w:rPr>
        <w:t>202</w:t>
      </w:r>
      <w:r w:rsidR="000F7448" w:rsidRPr="00EB181A">
        <w:rPr>
          <w:b/>
          <w:sz w:val="28"/>
          <w:szCs w:val="28"/>
        </w:rPr>
        <w:t>6</w:t>
      </w:r>
      <w:r w:rsidR="000754C9" w:rsidRPr="00A9770A">
        <w:rPr>
          <w:sz w:val="28"/>
          <w:szCs w:val="28"/>
        </w:rPr>
        <w:t xml:space="preserve"> để tổng hợp, hoàn thiện. </w:t>
      </w:r>
      <w:r w:rsidR="00D248B7" w:rsidRPr="00A9770A">
        <w:rPr>
          <w:sz w:val="28"/>
          <w:szCs w:val="28"/>
        </w:rPr>
        <w:t xml:space="preserve">Nếu sau thời gian trên, đơn vị nào không gửi ý kiến </w:t>
      </w:r>
      <w:r w:rsidR="00167643" w:rsidRPr="00A9770A">
        <w:rPr>
          <w:sz w:val="28"/>
          <w:szCs w:val="28"/>
        </w:rPr>
        <w:t xml:space="preserve">tham gia, xin </w:t>
      </w:r>
      <w:r w:rsidR="00D248B7" w:rsidRPr="00A9770A">
        <w:rPr>
          <w:sz w:val="28"/>
          <w:szCs w:val="28"/>
        </w:rPr>
        <w:t xml:space="preserve">được </w:t>
      </w:r>
      <w:r w:rsidR="00167643" w:rsidRPr="00A9770A">
        <w:rPr>
          <w:sz w:val="28"/>
          <w:szCs w:val="28"/>
        </w:rPr>
        <w:t>hiểu là</w:t>
      </w:r>
      <w:r w:rsidR="00D248B7" w:rsidRPr="00A9770A">
        <w:rPr>
          <w:sz w:val="28"/>
          <w:szCs w:val="28"/>
        </w:rPr>
        <w:t xml:space="preserve"> nhất trí</w:t>
      </w:r>
      <w:r w:rsidR="00167643" w:rsidRPr="00A9770A">
        <w:rPr>
          <w:sz w:val="28"/>
          <w:szCs w:val="28"/>
        </w:rPr>
        <w:t xml:space="preserve"> với hồ sơ dự thảo</w:t>
      </w:r>
      <w:r w:rsidR="00D248B7" w:rsidRPr="00A9770A">
        <w:rPr>
          <w:sz w:val="28"/>
          <w:szCs w:val="28"/>
        </w:rPr>
        <w:t>.</w:t>
      </w:r>
      <w:r w:rsidR="004A5FD0" w:rsidRPr="00A9770A">
        <w:rPr>
          <w:sz w:val="28"/>
          <w:szCs w:val="28"/>
        </w:rPr>
        <w:t xml:space="preserve">     </w:t>
      </w:r>
    </w:p>
    <w:p w14:paraId="5CEDB14D" w14:textId="03E6694C" w:rsidR="00DA7B8A" w:rsidRPr="00A9770A" w:rsidRDefault="00DA7B8A" w:rsidP="0078099D">
      <w:pPr>
        <w:ind w:firstLine="720"/>
        <w:jc w:val="both"/>
        <w:rPr>
          <w:sz w:val="28"/>
          <w:szCs w:val="28"/>
        </w:rPr>
      </w:pPr>
      <w:r w:rsidRPr="00A9770A">
        <w:rPr>
          <w:sz w:val="28"/>
          <w:szCs w:val="28"/>
        </w:rPr>
        <w:t>Trân trọng cảm ơn sự quan tâm, phối hợp của quý đơn vị./.</w:t>
      </w:r>
    </w:p>
    <w:p w14:paraId="50701D77" w14:textId="77777777" w:rsidR="00C95C73" w:rsidRPr="00C95C73" w:rsidRDefault="00C95C73" w:rsidP="00C95C73">
      <w:pPr>
        <w:spacing w:before="60"/>
        <w:ind w:firstLine="720"/>
        <w:jc w:val="both"/>
        <w:rPr>
          <w:sz w:val="6"/>
          <w:szCs w:val="2"/>
        </w:rPr>
      </w:pPr>
    </w:p>
    <w:tbl>
      <w:tblPr>
        <w:tblStyle w:val="TableGrid"/>
        <w:tblW w:w="9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67"/>
        <w:gridCol w:w="4440"/>
      </w:tblGrid>
      <w:tr w:rsidR="00B00EA6" w:rsidRPr="00B73ADA" w14:paraId="7B68CA7F" w14:textId="77777777" w:rsidTr="00EB181A">
        <w:trPr>
          <w:trHeight w:val="2134"/>
        </w:trPr>
        <w:tc>
          <w:tcPr>
            <w:tcW w:w="5167" w:type="dxa"/>
          </w:tcPr>
          <w:p w14:paraId="20A0EFF7" w14:textId="77777777" w:rsidR="00B00EA6" w:rsidRPr="001755F0" w:rsidRDefault="00B00EA6" w:rsidP="00391CBD">
            <w:pPr>
              <w:jc w:val="both"/>
              <w:rPr>
                <w:b/>
                <w:i/>
                <w:sz w:val="24"/>
              </w:rPr>
            </w:pPr>
            <w:r w:rsidRPr="001755F0">
              <w:rPr>
                <w:b/>
                <w:i/>
                <w:sz w:val="24"/>
              </w:rPr>
              <w:t>Nơi nhận:</w:t>
            </w:r>
          </w:p>
          <w:p w14:paraId="5922AC5F" w14:textId="77777777" w:rsidR="00B00EA6" w:rsidRDefault="00B00EA6" w:rsidP="00391CBD">
            <w:pPr>
              <w:jc w:val="both"/>
              <w:rPr>
                <w:sz w:val="22"/>
                <w:szCs w:val="22"/>
              </w:rPr>
            </w:pPr>
            <w:r w:rsidRPr="00B73ADA">
              <w:rPr>
                <w:sz w:val="22"/>
                <w:szCs w:val="22"/>
              </w:rPr>
              <w:t>- Như trên;</w:t>
            </w:r>
          </w:p>
          <w:p w14:paraId="2AB68654" w14:textId="4BD9DB2E" w:rsidR="00C95C73" w:rsidRDefault="00C95C73" w:rsidP="00391CBD">
            <w:pPr>
              <w:jc w:val="both"/>
              <w:rPr>
                <w:sz w:val="22"/>
                <w:szCs w:val="22"/>
              </w:rPr>
            </w:pPr>
            <w:r>
              <w:rPr>
                <w:sz w:val="22"/>
                <w:szCs w:val="22"/>
              </w:rPr>
              <w:t xml:space="preserve">- </w:t>
            </w:r>
            <w:r w:rsidR="00841B9E">
              <w:rPr>
                <w:sz w:val="22"/>
                <w:szCs w:val="22"/>
              </w:rPr>
              <w:t>T</w:t>
            </w:r>
            <w:r w:rsidR="004A5FD0">
              <w:rPr>
                <w:sz w:val="22"/>
                <w:szCs w:val="22"/>
              </w:rPr>
              <w:t>rung tâm</w:t>
            </w:r>
            <w:r w:rsidR="00841B9E">
              <w:rPr>
                <w:sz w:val="22"/>
                <w:szCs w:val="22"/>
              </w:rPr>
              <w:t xml:space="preserve"> </w:t>
            </w:r>
            <w:r w:rsidR="00D248B7">
              <w:rPr>
                <w:sz w:val="22"/>
                <w:szCs w:val="22"/>
              </w:rPr>
              <w:t>ƯDKHCN&amp;HTĐMST</w:t>
            </w:r>
            <w:r>
              <w:rPr>
                <w:sz w:val="22"/>
                <w:szCs w:val="22"/>
              </w:rPr>
              <w:t xml:space="preserve"> (để đăng tải);</w:t>
            </w:r>
          </w:p>
          <w:p w14:paraId="223BA9F5" w14:textId="77777777" w:rsidR="00B00EA6" w:rsidRPr="00B73ADA" w:rsidRDefault="00B00EA6" w:rsidP="00391CBD">
            <w:pPr>
              <w:jc w:val="both"/>
              <w:rPr>
                <w:sz w:val="22"/>
                <w:szCs w:val="22"/>
              </w:rPr>
            </w:pPr>
            <w:r w:rsidRPr="00B73ADA">
              <w:rPr>
                <w:sz w:val="22"/>
                <w:szCs w:val="22"/>
              </w:rPr>
              <w:t>- Ban Giám đốc Sở;</w:t>
            </w:r>
          </w:p>
          <w:p w14:paraId="65F3CFA1" w14:textId="77777777" w:rsidR="00B00EA6" w:rsidRPr="00B73ADA" w:rsidRDefault="00B00EA6" w:rsidP="00391CBD">
            <w:pPr>
              <w:jc w:val="both"/>
              <w:rPr>
                <w:sz w:val="22"/>
                <w:szCs w:val="22"/>
              </w:rPr>
            </w:pPr>
            <w:r w:rsidRPr="00B73ADA">
              <w:rPr>
                <w:sz w:val="22"/>
                <w:szCs w:val="22"/>
              </w:rPr>
              <w:t>- Lưu</w:t>
            </w:r>
            <w:r>
              <w:rPr>
                <w:sz w:val="22"/>
                <w:szCs w:val="22"/>
              </w:rPr>
              <w:t>:</w:t>
            </w:r>
            <w:r w:rsidRPr="00B73ADA">
              <w:rPr>
                <w:sz w:val="22"/>
                <w:szCs w:val="22"/>
              </w:rPr>
              <w:t xml:space="preserve"> VT, KH</w:t>
            </w:r>
            <w:r>
              <w:rPr>
                <w:sz w:val="22"/>
                <w:szCs w:val="22"/>
              </w:rPr>
              <w:t>-</w:t>
            </w:r>
            <w:r w:rsidRPr="00B73ADA">
              <w:rPr>
                <w:sz w:val="22"/>
                <w:szCs w:val="22"/>
              </w:rPr>
              <w:t>TC.</w:t>
            </w:r>
          </w:p>
          <w:p w14:paraId="55713319" w14:textId="77777777" w:rsidR="00B00EA6" w:rsidRPr="00B73ADA" w:rsidRDefault="00B00EA6" w:rsidP="00391CBD">
            <w:pPr>
              <w:spacing w:before="120"/>
              <w:jc w:val="both"/>
              <w:rPr>
                <w:i/>
                <w:szCs w:val="20"/>
              </w:rPr>
            </w:pPr>
            <w:r w:rsidRPr="00B73ADA">
              <w:rPr>
                <w:i/>
                <w:szCs w:val="20"/>
              </w:rPr>
              <w:t xml:space="preserve">          </w:t>
            </w:r>
          </w:p>
        </w:tc>
        <w:tc>
          <w:tcPr>
            <w:tcW w:w="4440" w:type="dxa"/>
          </w:tcPr>
          <w:p w14:paraId="72C2173A" w14:textId="77777777" w:rsidR="00B00EA6" w:rsidRPr="00B73ADA" w:rsidRDefault="00B00EA6" w:rsidP="00391CBD">
            <w:pPr>
              <w:jc w:val="center"/>
              <w:rPr>
                <w:b/>
                <w:sz w:val="26"/>
                <w:szCs w:val="26"/>
              </w:rPr>
            </w:pPr>
            <w:r w:rsidRPr="00B73ADA">
              <w:rPr>
                <w:b/>
                <w:sz w:val="26"/>
                <w:szCs w:val="26"/>
              </w:rPr>
              <w:t>KT. GIÁM ĐỐC</w:t>
            </w:r>
          </w:p>
          <w:p w14:paraId="1B020169" w14:textId="77777777" w:rsidR="00B00EA6" w:rsidRPr="00B73ADA" w:rsidRDefault="00B00EA6" w:rsidP="00391CBD">
            <w:pPr>
              <w:jc w:val="center"/>
              <w:rPr>
                <w:b/>
                <w:sz w:val="26"/>
                <w:szCs w:val="26"/>
              </w:rPr>
            </w:pPr>
            <w:r w:rsidRPr="00B73ADA">
              <w:rPr>
                <w:b/>
                <w:sz w:val="26"/>
                <w:szCs w:val="26"/>
              </w:rPr>
              <w:t>PHÓ GIÁM ĐỐC</w:t>
            </w:r>
          </w:p>
          <w:p w14:paraId="36FCDE01" w14:textId="77777777" w:rsidR="00B00EA6" w:rsidRPr="00B73ADA" w:rsidRDefault="00B00EA6" w:rsidP="00391CBD">
            <w:pPr>
              <w:jc w:val="center"/>
              <w:rPr>
                <w:b/>
                <w:sz w:val="26"/>
                <w:szCs w:val="26"/>
              </w:rPr>
            </w:pPr>
          </w:p>
          <w:p w14:paraId="1DDDA36F" w14:textId="77777777" w:rsidR="00B00EA6" w:rsidRPr="00B73ADA" w:rsidRDefault="00B00EA6" w:rsidP="00391CBD">
            <w:pPr>
              <w:jc w:val="center"/>
              <w:rPr>
                <w:b/>
                <w:sz w:val="26"/>
                <w:szCs w:val="26"/>
              </w:rPr>
            </w:pPr>
          </w:p>
          <w:p w14:paraId="5AD38F59" w14:textId="77777777" w:rsidR="00B00EA6" w:rsidRDefault="00B00EA6" w:rsidP="00391CBD">
            <w:pPr>
              <w:jc w:val="center"/>
              <w:rPr>
                <w:b/>
                <w:sz w:val="26"/>
                <w:szCs w:val="26"/>
              </w:rPr>
            </w:pPr>
          </w:p>
          <w:p w14:paraId="082E831E" w14:textId="77777777" w:rsidR="00B00EA6" w:rsidRPr="00B73ADA" w:rsidRDefault="00B00EA6" w:rsidP="00391CBD">
            <w:pPr>
              <w:rPr>
                <w:b/>
                <w:sz w:val="26"/>
                <w:szCs w:val="26"/>
              </w:rPr>
            </w:pPr>
          </w:p>
        </w:tc>
      </w:tr>
      <w:tr w:rsidR="00B00EA6" w:rsidRPr="00B73ADA" w14:paraId="6761AB9D" w14:textId="77777777" w:rsidTr="00EB181A">
        <w:trPr>
          <w:trHeight w:val="373"/>
        </w:trPr>
        <w:tc>
          <w:tcPr>
            <w:tcW w:w="5167" w:type="dxa"/>
          </w:tcPr>
          <w:p w14:paraId="7E2D631B" w14:textId="77777777" w:rsidR="00B00EA6" w:rsidRPr="00B73ADA" w:rsidRDefault="00B00EA6" w:rsidP="00391CBD">
            <w:pPr>
              <w:jc w:val="both"/>
            </w:pPr>
          </w:p>
        </w:tc>
        <w:tc>
          <w:tcPr>
            <w:tcW w:w="4440" w:type="dxa"/>
          </w:tcPr>
          <w:p w14:paraId="2E3FF9DF" w14:textId="77777777" w:rsidR="00B00EA6" w:rsidRPr="00B73ADA" w:rsidRDefault="00B00EA6" w:rsidP="00391CBD">
            <w:pPr>
              <w:jc w:val="center"/>
              <w:rPr>
                <w:b/>
                <w:sz w:val="26"/>
                <w:szCs w:val="26"/>
              </w:rPr>
            </w:pPr>
            <w:r w:rsidRPr="00B73ADA">
              <w:rPr>
                <w:b/>
                <w:sz w:val="28"/>
                <w:szCs w:val="26"/>
              </w:rPr>
              <w:t>Phạm Vân Anh</w:t>
            </w:r>
          </w:p>
        </w:tc>
      </w:tr>
    </w:tbl>
    <w:p w14:paraId="25E6AE9F" w14:textId="77777777" w:rsidR="00FA6F3B" w:rsidRDefault="00FA6F3B"/>
    <w:sectPr w:rsidR="00FA6F3B" w:rsidSect="00D248B7">
      <w:headerReference w:type="default" r:id="rId6"/>
      <w:footerReference w:type="default" r:id="rId7"/>
      <w:pgSz w:w="11907" w:h="16840" w:code="9"/>
      <w:pgMar w:top="1134" w:right="1134" w:bottom="1134" w:left="170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008B6" w14:textId="77777777" w:rsidR="00661EE4" w:rsidRDefault="00661EE4" w:rsidP="00B00EA6">
      <w:r>
        <w:separator/>
      </w:r>
    </w:p>
  </w:endnote>
  <w:endnote w:type="continuationSeparator" w:id="0">
    <w:p w14:paraId="7CC14352" w14:textId="77777777" w:rsidR="00661EE4" w:rsidRDefault="00661EE4" w:rsidP="00B00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DD855" w14:textId="77777777" w:rsidR="00B00EA6" w:rsidRDefault="00B00EA6">
    <w:pPr>
      <w:pStyle w:val="Footer"/>
      <w:jc w:val="center"/>
    </w:pPr>
  </w:p>
  <w:p w14:paraId="65610679" w14:textId="77777777" w:rsidR="00B00EA6" w:rsidRDefault="00B00EA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4D6D7" w14:textId="77777777" w:rsidR="00661EE4" w:rsidRDefault="00661EE4" w:rsidP="00B00EA6">
      <w:r>
        <w:separator/>
      </w:r>
    </w:p>
  </w:footnote>
  <w:footnote w:type="continuationSeparator" w:id="0">
    <w:p w14:paraId="7651A8EA" w14:textId="77777777" w:rsidR="00661EE4" w:rsidRDefault="00661EE4" w:rsidP="00B00E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1275900"/>
      <w:docPartObj>
        <w:docPartGallery w:val="Page Numbers (Top of Page)"/>
        <w:docPartUnique/>
      </w:docPartObj>
    </w:sdtPr>
    <w:sdtEndPr>
      <w:rPr>
        <w:noProof/>
      </w:rPr>
    </w:sdtEndPr>
    <w:sdtContent>
      <w:p w14:paraId="7BEBC1CA" w14:textId="399300F1" w:rsidR="00B00EA6" w:rsidRDefault="00B00EA6">
        <w:pPr>
          <w:pStyle w:val="Header"/>
          <w:jc w:val="center"/>
        </w:pPr>
        <w:r>
          <w:fldChar w:fldCharType="begin"/>
        </w:r>
        <w:r>
          <w:instrText xml:space="preserve"> PAGE   \* MERGEFORMAT </w:instrText>
        </w:r>
        <w:r>
          <w:fldChar w:fldCharType="separate"/>
        </w:r>
        <w:r w:rsidR="00534943">
          <w:rPr>
            <w:noProof/>
          </w:rPr>
          <w:t>2</w:t>
        </w:r>
        <w:r>
          <w:rPr>
            <w:noProof/>
          </w:rPr>
          <w:fldChar w:fldCharType="end"/>
        </w:r>
      </w:p>
    </w:sdtContent>
  </w:sdt>
  <w:p w14:paraId="1E766416" w14:textId="77777777" w:rsidR="00B00EA6" w:rsidRDefault="00B00E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EA6"/>
    <w:rsid w:val="00006783"/>
    <w:rsid w:val="00014260"/>
    <w:rsid w:val="000627B0"/>
    <w:rsid w:val="000754C9"/>
    <w:rsid w:val="000E772C"/>
    <w:rsid w:val="000F7448"/>
    <w:rsid w:val="00104EC7"/>
    <w:rsid w:val="00167643"/>
    <w:rsid w:val="001755F0"/>
    <w:rsid w:val="00196AB9"/>
    <w:rsid w:val="001D44C8"/>
    <w:rsid w:val="001D6991"/>
    <w:rsid w:val="002161D6"/>
    <w:rsid w:val="002212A8"/>
    <w:rsid w:val="00227914"/>
    <w:rsid w:val="00273409"/>
    <w:rsid w:val="002839CA"/>
    <w:rsid w:val="002C6C96"/>
    <w:rsid w:val="003016EF"/>
    <w:rsid w:val="00306A07"/>
    <w:rsid w:val="00473FF4"/>
    <w:rsid w:val="00490E1C"/>
    <w:rsid w:val="004A5FD0"/>
    <w:rsid w:val="004B3333"/>
    <w:rsid w:val="00534943"/>
    <w:rsid w:val="005449C6"/>
    <w:rsid w:val="00661EE4"/>
    <w:rsid w:val="006C4ACC"/>
    <w:rsid w:val="0078099D"/>
    <w:rsid w:val="007A1A47"/>
    <w:rsid w:val="007A43B4"/>
    <w:rsid w:val="007A5108"/>
    <w:rsid w:val="007F79E2"/>
    <w:rsid w:val="00840A85"/>
    <w:rsid w:val="00841B9E"/>
    <w:rsid w:val="00956194"/>
    <w:rsid w:val="00A33053"/>
    <w:rsid w:val="00A60B92"/>
    <w:rsid w:val="00A9770A"/>
    <w:rsid w:val="00AD6228"/>
    <w:rsid w:val="00B00EA6"/>
    <w:rsid w:val="00BB5782"/>
    <w:rsid w:val="00C45314"/>
    <w:rsid w:val="00C803D4"/>
    <w:rsid w:val="00C95C73"/>
    <w:rsid w:val="00D248B7"/>
    <w:rsid w:val="00DA7B8A"/>
    <w:rsid w:val="00E405D0"/>
    <w:rsid w:val="00E550FB"/>
    <w:rsid w:val="00EB181A"/>
    <w:rsid w:val="00F400EE"/>
    <w:rsid w:val="00F525E5"/>
    <w:rsid w:val="00FA6F3B"/>
    <w:rsid w:val="00FB532E"/>
    <w:rsid w:val="00FC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75B00C6"/>
  <w15:chartTrackingRefBased/>
  <w15:docId w15:val="{C8D3585B-C455-4D75-A243-0BB4CFDDF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EA6"/>
    <w:pPr>
      <w:spacing w:after="0" w:line="240" w:lineRule="auto"/>
    </w:pPr>
    <w:rPr>
      <w:rFonts w:eastAsia="Times New Roman" w:cs="Times New Roman"/>
      <w:kern w:val="0"/>
      <w:szCs w:val="24"/>
      <w14:ligatures w14:val="none"/>
    </w:rPr>
  </w:style>
  <w:style w:type="paragraph" w:styleId="Heading1">
    <w:name w:val="heading 1"/>
    <w:basedOn w:val="Normal"/>
    <w:next w:val="Normal"/>
    <w:link w:val="Heading1Char"/>
    <w:uiPriority w:val="9"/>
    <w:qFormat/>
    <w:rsid w:val="00B00EA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00EA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00EA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00EA6"/>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B00EA6"/>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B00EA6"/>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B00EA6"/>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B00EA6"/>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B00EA6"/>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E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0E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0EA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0EA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00EA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00EA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00EA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00EA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00EA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00EA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00E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0EA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00EA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00EA6"/>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B00EA6"/>
    <w:rPr>
      <w:i/>
      <w:iCs/>
      <w:color w:val="404040" w:themeColor="text1" w:themeTint="BF"/>
    </w:rPr>
  </w:style>
  <w:style w:type="paragraph" w:styleId="ListParagraph">
    <w:name w:val="List Paragraph"/>
    <w:basedOn w:val="Normal"/>
    <w:uiPriority w:val="34"/>
    <w:qFormat/>
    <w:rsid w:val="00B00EA6"/>
    <w:pPr>
      <w:spacing w:after="160" w:line="259" w:lineRule="auto"/>
      <w:ind w:left="720"/>
      <w:contextualSpacing/>
    </w:pPr>
    <w:rPr>
      <w:rFonts w:eastAsiaTheme="minorHAnsi" w:cstheme="minorBidi"/>
      <w:kern w:val="2"/>
      <w:szCs w:val="22"/>
      <w14:ligatures w14:val="standardContextual"/>
    </w:rPr>
  </w:style>
  <w:style w:type="character" w:styleId="IntenseEmphasis">
    <w:name w:val="Intense Emphasis"/>
    <w:basedOn w:val="DefaultParagraphFont"/>
    <w:uiPriority w:val="21"/>
    <w:qFormat/>
    <w:rsid w:val="00B00EA6"/>
    <w:rPr>
      <w:i/>
      <w:iCs/>
      <w:color w:val="2F5496" w:themeColor="accent1" w:themeShade="BF"/>
    </w:rPr>
  </w:style>
  <w:style w:type="paragraph" w:styleId="IntenseQuote">
    <w:name w:val="Intense Quote"/>
    <w:basedOn w:val="Normal"/>
    <w:next w:val="Normal"/>
    <w:link w:val="IntenseQuoteChar"/>
    <w:uiPriority w:val="30"/>
    <w:qFormat/>
    <w:rsid w:val="00B00EA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B00EA6"/>
    <w:rPr>
      <w:i/>
      <w:iCs/>
      <w:color w:val="2F5496" w:themeColor="accent1" w:themeShade="BF"/>
    </w:rPr>
  </w:style>
  <w:style w:type="character" w:styleId="IntenseReference">
    <w:name w:val="Intense Reference"/>
    <w:basedOn w:val="DefaultParagraphFont"/>
    <w:uiPriority w:val="32"/>
    <w:qFormat/>
    <w:rsid w:val="00B00EA6"/>
    <w:rPr>
      <w:b/>
      <w:bCs/>
      <w:smallCaps/>
      <w:color w:val="2F5496" w:themeColor="accent1" w:themeShade="BF"/>
      <w:spacing w:val="5"/>
    </w:rPr>
  </w:style>
  <w:style w:type="table" w:styleId="TableGrid">
    <w:name w:val="Table Grid"/>
    <w:basedOn w:val="TableNormal"/>
    <w:rsid w:val="00B00EA6"/>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0EA6"/>
    <w:pPr>
      <w:tabs>
        <w:tab w:val="center" w:pos="4680"/>
        <w:tab w:val="right" w:pos="9360"/>
      </w:tabs>
    </w:pPr>
  </w:style>
  <w:style w:type="character" w:customStyle="1" w:styleId="HeaderChar">
    <w:name w:val="Header Char"/>
    <w:basedOn w:val="DefaultParagraphFont"/>
    <w:link w:val="Header"/>
    <w:uiPriority w:val="99"/>
    <w:rsid w:val="00B00EA6"/>
    <w:rPr>
      <w:rFonts w:eastAsia="Times New Roman" w:cs="Times New Roman"/>
      <w:kern w:val="0"/>
      <w:szCs w:val="24"/>
      <w14:ligatures w14:val="none"/>
    </w:rPr>
  </w:style>
  <w:style w:type="paragraph" w:styleId="Footer">
    <w:name w:val="footer"/>
    <w:basedOn w:val="Normal"/>
    <w:link w:val="FooterChar"/>
    <w:uiPriority w:val="99"/>
    <w:unhideWhenUsed/>
    <w:rsid w:val="00B00EA6"/>
    <w:pPr>
      <w:tabs>
        <w:tab w:val="center" w:pos="4680"/>
        <w:tab w:val="right" w:pos="9360"/>
      </w:tabs>
    </w:pPr>
  </w:style>
  <w:style w:type="character" w:customStyle="1" w:styleId="FooterChar">
    <w:name w:val="Footer Char"/>
    <w:basedOn w:val="DefaultParagraphFont"/>
    <w:link w:val="Footer"/>
    <w:uiPriority w:val="99"/>
    <w:rsid w:val="00B00EA6"/>
    <w:rPr>
      <w:rFonts w:eastAsia="Times New Roman" w:cs="Times New Roman"/>
      <w:kern w:val="0"/>
      <w:szCs w:val="24"/>
      <w14:ligatures w14:val="none"/>
    </w:rPr>
  </w:style>
  <w:style w:type="paragraph" w:styleId="FootnoteText">
    <w:name w:val="footnote text"/>
    <w:basedOn w:val="Normal"/>
    <w:link w:val="FootnoteTextChar"/>
    <w:uiPriority w:val="99"/>
    <w:semiHidden/>
    <w:unhideWhenUsed/>
    <w:rsid w:val="00B00EA6"/>
    <w:rPr>
      <w:sz w:val="20"/>
      <w:szCs w:val="20"/>
    </w:rPr>
  </w:style>
  <w:style w:type="character" w:customStyle="1" w:styleId="FootnoteTextChar">
    <w:name w:val="Footnote Text Char"/>
    <w:basedOn w:val="DefaultParagraphFont"/>
    <w:link w:val="FootnoteText"/>
    <w:uiPriority w:val="99"/>
    <w:semiHidden/>
    <w:rsid w:val="00B00EA6"/>
    <w:rPr>
      <w:rFonts w:eastAsia="Times New Roman" w:cs="Times New Roman"/>
      <w:kern w:val="0"/>
      <w:sz w:val="20"/>
      <w:szCs w:val="20"/>
      <w14:ligatures w14:val="none"/>
    </w:rPr>
  </w:style>
  <w:style w:type="character" w:styleId="FootnoteReference">
    <w:name w:val="footnote reference"/>
    <w:basedOn w:val="DefaultParagraphFont"/>
    <w:uiPriority w:val="99"/>
    <w:semiHidden/>
    <w:unhideWhenUsed/>
    <w:rsid w:val="00B00EA6"/>
    <w:rPr>
      <w:vertAlign w:val="superscript"/>
    </w:rPr>
  </w:style>
  <w:style w:type="character" w:styleId="Strong">
    <w:name w:val="Strong"/>
    <w:basedOn w:val="DefaultParagraphFont"/>
    <w:uiPriority w:val="22"/>
    <w:qFormat/>
    <w:rsid w:val="00B00EA6"/>
    <w:rPr>
      <w:b/>
      <w:bCs/>
    </w:rPr>
  </w:style>
  <w:style w:type="character" w:customStyle="1" w:styleId="fontstyle01">
    <w:name w:val="fontstyle01"/>
    <w:rsid w:val="00006783"/>
    <w:rPr>
      <w:rFonts w:ascii="TimesNewRomanPS-BoldMT" w:hAnsi="TimesNewRomanPS-BoldMT"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807</Words>
  <Characters>4605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18</cp:revision>
  <cp:lastPrinted>2025-10-10T07:12:00Z</cp:lastPrinted>
  <dcterms:created xsi:type="dcterms:W3CDTF">2025-10-10T02:27:00Z</dcterms:created>
  <dcterms:modified xsi:type="dcterms:W3CDTF">2026-05-15T09:06:00Z</dcterms:modified>
</cp:coreProperties>
</file>